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E9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5：</w:t>
      </w:r>
    </w:p>
    <w:p w14:paraId="15470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275E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公共空间智能自助服务的合作内容及要求</w:t>
      </w:r>
    </w:p>
    <w:p w14:paraId="73FBD5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yellow"/>
          <w:lang w:val="en-US" w:eastAsia="zh-CN"/>
        </w:rPr>
      </w:pPr>
    </w:p>
    <w:p w14:paraId="4337FC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一、</w:t>
      </w:r>
      <w:r>
        <w:rPr>
          <w:rFonts w:hint="eastAsia" w:ascii="黑体" w:hAnsi="黑体" w:eastAsia="黑体" w:cs="黑体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合作内容</w:t>
      </w:r>
    </w:p>
    <w:p w14:paraId="6B96E7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为满足游客公共服务需求，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lang w:eastAsia="zh-CN"/>
        </w:rPr>
        <w:t>由合作方出资在柳州市博物馆所辖场馆内指定地点提供特色茶饮（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2家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lang w:eastAsia="zh-CN"/>
        </w:rPr>
        <w:t>），便民文创水及纸巾（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2家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lang w:eastAsia="zh-CN"/>
        </w:rPr>
        <w:t>）等智能自助服务。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eastAsia="zh-CN"/>
        </w:rPr>
        <w:t>所售产品设计应有柳州文化元素、广西地域特色。柳州市博物馆提供适合销售设备运行的场地、安保等服务，并授权合作方使用合作期间博物馆提供的标识、商标、图像等资料。</w:t>
      </w:r>
    </w:p>
    <w:p w14:paraId="699BA9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snapToGrid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28"/>
          <w:szCs w:val="28"/>
          <w:lang w:val="en-US" w:eastAsia="zh-CN" w:bidi="ar-SA"/>
        </w:rPr>
        <w:t>二、意向合作方资格条件</w:t>
      </w:r>
    </w:p>
    <w:p w14:paraId="61619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1.合作方需具备独立法人资格或合法经营资质，能够独立承担民事责任，拥有良好的商业信誉和健全的财务会计制度，近三年内无违法、失信记录。</w:t>
      </w:r>
    </w:p>
    <w:p w14:paraId="370C0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2.未被“信用中国”及“中国政府采购”网站列入失信惩戒名单。</w:t>
      </w:r>
    </w:p>
    <w:p w14:paraId="291A8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3.合作方须具备智能零售设备运营经验。</w:t>
      </w:r>
    </w:p>
    <w:p w14:paraId="26DFC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4.合作方应具备与所申报合作项目相关的业务范围及专业能力。</w:t>
      </w:r>
    </w:p>
    <w:p w14:paraId="0EE2B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5.合作方需拥有与合作项目相匹配的资金实力和履约能力，能够按照合作协议要求投入必要的人力、物力和财力，确保项目顺利实施。</w:t>
      </w:r>
    </w:p>
    <w:p w14:paraId="28152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6.能够严格遵守国家法律法规及柳州市博物馆的各项规章制度，积极配合博物馆的管理和监督，自觉维护博物馆的声誉和形象，在合作过程中履行信息保密义务，不得泄露博物馆未公开的文物信息、数据资料及合作商业秘密。</w:t>
      </w:r>
    </w:p>
    <w:p w14:paraId="422A7D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snapToGrid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28"/>
          <w:szCs w:val="28"/>
          <w:lang w:val="en-US" w:eastAsia="zh-CN" w:bidi="ar-SA"/>
        </w:rPr>
        <w:t>三、合作要求</w:t>
      </w:r>
    </w:p>
    <w:p w14:paraId="76DFC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1.合作方需认同柳州市博物馆的文化定位和发展理念，具有强烈的社会责任感和文化使命感，愿意以社会效益为优先目标，共同推动柳州历史文化的传承与创新，确保合作项目能够服务于公众文化需求，提升公共文化服务水平。</w:t>
      </w:r>
    </w:p>
    <w:p w14:paraId="33EC1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2.合作方需建立完善的设备巡检与应急响应机制，配备专职技术人员驻场或随叫随到，确保设备故障在30分钟内响应、24小时内解决一般故障、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48小时内解决重大故障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，重大节假日及高峰期须提前增配运维力量，保障服务不间断。</w:t>
      </w:r>
    </w:p>
    <w:p w14:paraId="320F5A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lang w:eastAsia="zh-CN"/>
        </w:rPr>
        <w:t>所售产品须质量合格，文创产品应融合柳州文化、民族文化或广西特色，需提供文创设计、生产案例，且所有产品须经博物馆事前审核。</w:t>
      </w:r>
    </w:p>
    <w:p w14:paraId="0D9FE3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eastAsia="zh-CN"/>
        </w:rPr>
        <w:t>合作方负责设备的日常维护、清洁与安全管理，确保不影响参观秩序与安全。须定期向博物馆提供销售数据与收益报表，并按规定进行收益分配。</w:t>
      </w:r>
    </w:p>
    <w:p w14:paraId="11B9F5E2"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820F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41228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41228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23BF8"/>
    <w:rsid w:val="02AB195E"/>
    <w:rsid w:val="0AAB518D"/>
    <w:rsid w:val="0E5C02D2"/>
    <w:rsid w:val="26E25459"/>
    <w:rsid w:val="31F23BF8"/>
    <w:rsid w:val="3ED43706"/>
    <w:rsid w:val="4F4D5BA9"/>
    <w:rsid w:val="4FEB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798</Words>
  <Characters>809</Characters>
  <Lines>0</Lines>
  <Paragraphs>0</Paragraphs>
  <TotalTime>0</TotalTime>
  <ScaleCrop>false</ScaleCrop>
  <LinksUpToDate>false</LinksUpToDate>
  <CharactersWithSpaces>809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2026-03-05T10:15:00Z</dcterms:created>
  <dc:creator>๑⃙⃘李倩倩๑⃙⃘</dc:creator>
  <cp:lastModifiedBy>๑⃙⃘李倩倩๑⃙⃘</cp:lastModifiedBy>
  <dcterms:modified xsi:type="dcterms:W3CDTF">2026-03-05T11:36:45Z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1CEBEE4773C545E5BC33790C97C25052_13</vt:lpwstr>
  </property>
  <property fmtid="{D5CDD505-2E9C-101B-9397-08002B2CF9AE}" pid="4" name="KSOTemplateDocerSaveRecord">
    <vt:lpwstr>eyJoZGlkIjoiY2Q0YzQ5NTNlYjVlYjAxMjczOTkxMWYzNTYzYzA4YmIiLCJ1c2VySWQiOiI0MDc0NDQ4MDEifQ==</vt:lpwstr>
  </property>
</Properties>
</file>