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7DF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7：</w:t>
      </w:r>
    </w:p>
    <w:p w14:paraId="1D0528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p>
    <w:p w14:paraId="794B99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智能交互体验服务的合作内容及要求</w:t>
      </w:r>
    </w:p>
    <w:p w14:paraId="71348D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eastAsia="zh-CN"/>
        </w:rPr>
      </w:pPr>
    </w:p>
    <w:p w14:paraId="474A7C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一、合作内容</w:t>
      </w:r>
    </w:p>
    <w:p w14:paraId="5B63B0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招募壹家为柳州市博物馆提供智能交互体验服务项目合作方。由合作方出资在柳州市博物馆场馆内指定区域提供智能交互体验设备以实现互动功能，提升游客参观体验。柳州市博物馆提供适合设备运行的场地、安保等服务，并授权合作方使用合作期间博物馆提供的标识、图像等资料。合作方负责对设备运维管理，包括但不限于设备的维护、体验服务管理。</w:t>
      </w:r>
    </w:p>
    <w:p w14:paraId="051D52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二、意向合作方资格条件</w:t>
      </w:r>
    </w:p>
    <w:p w14:paraId="02D57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1.合作方需具备独立法人资格或合法经营资质，能够独立承担民事责任，拥有良好的商业信誉和健全的财务会计制度，近三年内无违法、失信记录。</w:t>
      </w:r>
    </w:p>
    <w:p w14:paraId="283D2C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2.未被“信用中国”及“中国政府采购”网站列入失信惩戒名单。</w:t>
      </w:r>
    </w:p>
    <w:p w14:paraId="4C3D9D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3.认同柳州市博物馆的文化定位和发展理念，具有强烈的社会责任感和文化使命感，愿意以社会效益为优先目标，共同推动柳州历史文化的传承与创新，确保合作项目能够服务于公众文化需求，提升公共文化服务水平。</w:t>
      </w:r>
    </w:p>
    <w:p w14:paraId="76025B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4.合作方应具备与所申报合作项目相关的业务范围及专业能力。</w:t>
      </w:r>
    </w:p>
    <w:p w14:paraId="666118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5.合作方需拥有与合作项目相匹配的资金实力和履约能力，能够按照合作协议要求投入必要的人力、物力和财力，确保项目顺利实施。</w:t>
      </w:r>
    </w:p>
    <w:p w14:paraId="2F8128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napToGrid w:val="0"/>
          <w:color w:val="000000"/>
          <w:kern w:val="0"/>
          <w:sz w:val="28"/>
          <w:szCs w:val="28"/>
          <w:highlight w:val="none"/>
          <w:lang w:val="en-US" w:eastAsia="zh-CN"/>
        </w:rPr>
        <w:t>6.能够严格遵守国家法律法规及柳州市博物馆的各项规章制度，积极配合博物馆的管理和监督，自觉维护博物馆的声誉和形象，在合作过程中履行信息保密义务，不得泄露博物馆未公开的文物信息、数据资料及合作商业秘密。</w:t>
      </w:r>
    </w:p>
    <w:p w14:paraId="4D0CCD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三、合作要求：</w:t>
      </w:r>
    </w:p>
    <w:p w14:paraId="291BAD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合作方须具备智能交互设备研发与系统开发经验，拥有专业的技术团队负责设备的安装调试、日常维护及系统升级，确保设备全年稳定运行，响应迅速，操作界面友好易懂，满足不同游客的使用需求。</w:t>
      </w:r>
    </w:p>
    <w:p w14:paraId="6BFBE7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智能交互内容需以博物馆提供信息、图像资料为基础，内容准确、权威，且需结合博物馆馆藏文物亮点、柳州历史文化特色、柳州民族特色及柳州城市文化进行深度加工</w:t>
      </w:r>
      <w:r>
        <w:rPr>
          <w:rFonts w:hint="eastAsia" w:ascii="仿宋_GB2312" w:hAnsi="仿宋_GB2312" w:eastAsia="仿宋_GB2312" w:cs="仿宋_GB2312"/>
          <w:sz w:val="28"/>
          <w:szCs w:val="28"/>
          <w:highlight w:val="none"/>
          <w:lang w:eastAsia="zh-CN"/>
        </w:rPr>
        <w:t>，增强交互体验的趣味性与知识性。</w:t>
      </w:r>
    </w:p>
    <w:p w14:paraId="010E025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设备应具备多元化交互方式，如语音识别、手势感应、触摸操控、体感捕捉、面部识别等。</w:t>
      </w:r>
    </w:p>
    <w:p w14:paraId="7E0A19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.合作方应积极配合博物馆开展各类文化活动与宣传推广，在重大节假日或博物馆指定时段提供技术支持与现场服务，共同提升该项目的社会影响力与公众参与度。</w:t>
      </w:r>
    </w:p>
    <w:p w14:paraId="6D5E7D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设备交互内容需定期更新与优化，根据博物馆临时展览、重要活动及观众反馈，及时调整和丰富交互信息，并确保所有更新内容均经过博物馆审核。</w:t>
      </w:r>
    </w:p>
    <w:p w14:paraId="0749F6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须按约定向博物馆提交项目运营报告，包括用户体验数据、设备运行状况、内容更新计划等，接受博</w:t>
      </w:r>
      <w:bookmarkStart w:id="0" w:name="_GoBack"/>
      <w:bookmarkEnd w:id="0"/>
      <w:r>
        <w:rPr>
          <w:rFonts w:hint="eastAsia" w:ascii="仿宋_GB2312" w:hAnsi="仿宋_GB2312" w:eastAsia="仿宋_GB2312" w:cs="仿宋_GB2312"/>
          <w:sz w:val="28"/>
          <w:szCs w:val="28"/>
          <w:lang w:eastAsia="zh-CN"/>
        </w:rPr>
        <w:t>物馆的监督与评估。</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20F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41228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D41228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23BF8"/>
    <w:rsid w:val="0AAB518D"/>
    <w:rsid w:val="0E5C02D2"/>
    <w:rsid w:val="21C0196E"/>
    <w:rsid w:val="26B80661"/>
    <w:rsid w:val="26E25459"/>
    <w:rsid w:val="276B56D3"/>
    <w:rsid w:val="2F8A246F"/>
    <w:rsid w:val="31F23BF8"/>
    <w:rsid w:val="3ED43706"/>
    <w:rsid w:val="45892025"/>
    <w:rsid w:val="4A89557F"/>
    <w:rsid w:val="4F4D5BA9"/>
    <w:rsid w:val="53735D8F"/>
    <w:rsid w:val="65984BDE"/>
    <w:rsid w:val="678418BE"/>
    <w:rsid w:val="6B763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2026-03-05T10:15:00Z</dcterms:created>
  <dc:creator>๑⃙⃘李倩倩๑⃙⃘</dc:creator>
  <cp:lastModifiedBy>๑⃙⃘李倩倩๑⃙⃘</cp:lastModifiedBy>
  <dcterms:modified xsi:type="dcterms:W3CDTF">2026-03-05T11:06:16Z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155CC984E5E44B2684B5586D2228BF80_13</vt:lpwstr>
  </property>
  <property fmtid="{D5CDD505-2E9C-101B-9397-08002B2CF9AE}" pid="4" name="KSOTemplateDocerSaveRecord">
    <vt:lpwstr>eyJoZGlkIjoiY2Q0YzQ5NTNlYjVlYjAxMjczOTkxMWYzNTYzYzA4YmIiLCJ1c2VySWQiOiI0MDc0NDQ4MDEifQ==</vt:lpwstr>
  </property>
</Properties>
</file>